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830F" w14:textId="77777777" w:rsidR="00BD439C" w:rsidRDefault="00BD439C" w:rsidP="00962E4D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3124E412" w14:textId="7B8ABF7F" w:rsidR="00686C9E" w:rsidRDefault="00130A51" w:rsidP="00962E4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 de Parfum Win Beauty Shortlist Award 2017</w:t>
      </w:r>
    </w:p>
    <w:p w14:paraId="0F705728" w14:textId="77777777" w:rsidR="002D086D" w:rsidRDefault="002D086D" w:rsidP="00962E4D">
      <w:pPr>
        <w:rPr>
          <w:rFonts w:ascii="Garamond" w:hAnsi="Garamond"/>
          <w:b/>
          <w:sz w:val="24"/>
          <w:szCs w:val="24"/>
        </w:rPr>
      </w:pPr>
    </w:p>
    <w:p w14:paraId="0C1F00DF" w14:textId="377FFDFD" w:rsidR="007D0550" w:rsidRPr="00CC1C41" w:rsidRDefault="00CC1C41" w:rsidP="00962E4D">
      <w:pPr>
        <w:rPr>
          <w:rFonts w:ascii="Garamond" w:hAnsi="Garamond"/>
          <w:b/>
          <w:sz w:val="24"/>
          <w:szCs w:val="24"/>
        </w:rPr>
      </w:pPr>
      <w:r>
        <w:rPr>
          <w:rFonts w:ascii="Century Gothic" w:hAnsi="Century Gothic" w:cs="Century Gothic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B73C1CF" wp14:editId="4F060604">
            <wp:simplePos x="0" y="0"/>
            <wp:positionH relativeFrom="column">
              <wp:posOffset>2971800</wp:posOffset>
            </wp:positionH>
            <wp:positionV relativeFrom="paragraph">
              <wp:posOffset>48895</wp:posOffset>
            </wp:positionV>
            <wp:extent cx="3150235" cy="34290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716" w:rsidRPr="00272BCD">
        <w:rPr>
          <w:rFonts w:ascii="Garamond" w:hAnsi="Garamond"/>
        </w:rPr>
        <w:t>London based, n</w:t>
      </w:r>
      <w:r w:rsidR="007D0550" w:rsidRPr="00272BCD">
        <w:rPr>
          <w:rFonts w:ascii="Garamond" w:hAnsi="Garamond"/>
        </w:rPr>
        <w:t xml:space="preserve">iche perfume house Art de Parfum are proud and </w:t>
      </w:r>
      <w:r w:rsidR="002347F1" w:rsidRPr="00272BCD">
        <w:rPr>
          <w:rFonts w:ascii="Garamond" w:hAnsi="Garamond"/>
        </w:rPr>
        <w:t>privilege</w:t>
      </w:r>
      <w:r w:rsidR="002347F1">
        <w:rPr>
          <w:rFonts w:ascii="Garamond" w:hAnsi="Garamond"/>
        </w:rPr>
        <w:t>d</w:t>
      </w:r>
      <w:r w:rsidR="007D0550" w:rsidRPr="00272BCD">
        <w:rPr>
          <w:rFonts w:ascii="Garamond" w:hAnsi="Garamond"/>
        </w:rPr>
        <w:t xml:space="preserve"> to announce</w:t>
      </w:r>
      <w:r w:rsidR="002347F1">
        <w:rPr>
          <w:rFonts w:ascii="Garamond" w:hAnsi="Garamond"/>
        </w:rPr>
        <w:t xml:space="preserve"> they are</w:t>
      </w:r>
      <w:r w:rsidR="007D0550" w:rsidRPr="00272BCD">
        <w:rPr>
          <w:rFonts w:ascii="Garamond" w:hAnsi="Garamond"/>
        </w:rPr>
        <w:t xml:space="preserve"> </w:t>
      </w:r>
      <w:r w:rsidR="006E1716" w:rsidRPr="00272BCD">
        <w:rPr>
          <w:rFonts w:ascii="Garamond" w:hAnsi="Garamond"/>
        </w:rPr>
        <w:t xml:space="preserve">Beauty Shortlist’s </w:t>
      </w:r>
      <w:r w:rsidR="007D0550" w:rsidRPr="00272BCD">
        <w:rPr>
          <w:rFonts w:ascii="Garamond" w:hAnsi="Garamond"/>
        </w:rPr>
        <w:t>BEST FRAGRANCE WINNER for 2017</w:t>
      </w:r>
      <w:r w:rsidR="00155E86">
        <w:rPr>
          <w:rFonts w:ascii="Garamond" w:hAnsi="Garamond"/>
        </w:rPr>
        <w:t xml:space="preserve"> announced this month.</w:t>
      </w:r>
    </w:p>
    <w:p w14:paraId="203D02A2" w14:textId="77777777" w:rsidR="006E1716" w:rsidRPr="00272BCD" w:rsidRDefault="006E1716" w:rsidP="00962E4D">
      <w:pPr>
        <w:rPr>
          <w:rFonts w:ascii="Garamond" w:hAnsi="Garamond"/>
        </w:rPr>
      </w:pPr>
    </w:p>
    <w:p w14:paraId="5B83897C" w14:textId="1A2EF8FF" w:rsidR="006E1716" w:rsidRPr="00272BCD" w:rsidRDefault="006E1716" w:rsidP="00962E4D">
      <w:pPr>
        <w:rPr>
          <w:rFonts w:ascii="Garamond" w:hAnsi="Garamond"/>
        </w:rPr>
      </w:pPr>
      <w:r w:rsidRPr="00272BCD">
        <w:rPr>
          <w:rFonts w:ascii="Garamond" w:hAnsi="Garamond"/>
        </w:rPr>
        <w:t xml:space="preserve">The </w:t>
      </w:r>
      <w:r w:rsidR="004B56EB" w:rsidRPr="00272BCD">
        <w:rPr>
          <w:rFonts w:ascii="Garamond" w:hAnsi="Garamond"/>
        </w:rPr>
        <w:t>competition</w:t>
      </w:r>
      <w:r w:rsidR="009C29D9" w:rsidRPr="00272BCD">
        <w:rPr>
          <w:rFonts w:ascii="Garamond" w:hAnsi="Garamond"/>
        </w:rPr>
        <w:t xml:space="preserve"> was intense and Art de Parfum’s Gin &amp; Tonic parfum </w:t>
      </w:r>
      <w:r w:rsidRPr="00272BCD">
        <w:rPr>
          <w:rFonts w:ascii="Garamond" w:hAnsi="Garamond"/>
        </w:rPr>
        <w:t>was chosen from entries</w:t>
      </w:r>
      <w:r w:rsidR="002347F1">
        <w:rPr>
          <w:rFonts w:ascii="Garamond" w:hAnsi="Garamond"/>
        </w:rPr>
        <w:t xml:space="preserve"> from</w:t>
      </w:r>
      <w:r w:rsidRPr="00272BCD">
        <w:rPr>
          <w:rFonts w:ascii="Garamond" w:hAnsi="Garamond"/>
        </w:rPr>
        <w:t xml:space="preserve"> 38 countries around the world.  The award is testament to the tireless work and vision of founder Ruta Degutyte, the brand’s CEO.  Each fragrance is 100% made in France and is uncompromising on the issue of ethics and environment. Having spent years as an international marketing consultant for several global brands, Ruta decided to make ethics a </w:t>
      </w:r>
      <w:r w:rsidR="002347F1">
        <w:rPr>
          <w:rFonts w:ascii="Garamond" w:hAnsi="Garamond"/>
        </w:rPr>
        <w:t xml:space="preserve">core value of her new brand </w:t>
      </w:r>
      <w:r w:rsidRPr="00272BCD">
        <w:rPr>
          <w:rFonts w:ascii="Garamond" w:hAnsi="Garamond"/>
        </w:rPr>
        <w:t xml:space="preserve">thus making it easy for customers to choose with confidence. All Art de Parfum fragrances are 100% cruelty-free, </w:t>
      </w:r>
      <w:r w:rsidR="00272BCD" w:rsidRPr="00272BCD">
        <w:rPr>
          <w:rFonts w:ascii="Garamond" w:hAnsi="Garamond"/>
        </w:rPr>
        <w:t xml:space="preserve">GMO free, nano free and </w:t>
      </w:r>
      <w:r w:rsidRPr="00272BCD">
        <w:rPr>
          <w:rFonts w:ascii="Garamond" w:hAnsi="Garamond"/>
        </w:rPr>
        <w:t xml:space="preserve">environmentally-friendly, and free of materials that add to third world exploitation. </w:t>
      </w:r>
    </w:p>
    <w:p w14:paraId="21C3D9A7" w14:textId="77777777" w:rsidR="009C29D9" w:rsidRPr="00272BCD" w:rsidRDefault="009C29D9" w:rsidP="00962E4D">
      <w:pPr>
        <w:rPr>
          <w:rFonts w:ascii="Garamond" w:hAnsi="Garamond"/>
        </w:rPr>
      </w:pPr>
    </w:p>
    <w:p w14:paraId="16B89DF0" w14:textId="443FB225" w:rsidR="009C29D9" w:rsidRPr="00272BCD" w:rsidRDefault="009C29D9" w:rsidP="00962E4D">
      <w:pPr>
        <w:rPr>
          <w:rFonts w:ascii="Garamond" w:hAnsi="Garamond"/>
        </w:rPr>
      </w:pPr>
      <w:r w:rsidRPr="00272BCD">
        <w:rPr>
          <w:rFonts w:ascii="Garamond" w:hAnsi="Garamond"/>
        </w:rPr>
        <w:t xml:space="preserve">Art de Parfum’s </w:t>
      </w:r>
      <w:r w:rsidR="00155E86">
        <w:rPr>
          <w:rFonts w:ascii="Garamond" w:hAnsi="Garamond"/>
        </w:rPr>
        <w:t xml:space="preserve">winning </w:t>
      </w:r>
      <w:r w:rsidRPr="00272BCD">
        <w:rPr>
          <w:rFonts w:ascii="Garamond" w:hAnsi="Garamond"/>
        </w:rPr>
        <w:t xml:space="preserve">Gin &amp; Tonic Cologne is as satisfying as an ice-cold G&amp;T after a long day. </w:t>
      </w:r>
      <w:r w:rsidR="002347F1">
        <w:rPr>
          <w:rFonts w:ascii="Garamond" w:hAnsi="Garamond"/>
        </w:rPr>
        <w:t xml:space="preserve">It </w:t>
      </w:r>
      <w:r w:rsidR="00272BCD" w:rsidRPr="00272BCD">
        <w:rPr>
          <w:rFonts w:ascii="Garamond" w:hAnsi="Garamond"/>
        </w:rPr>
        <w:t xml:space="preserve">is a guilt-free cocktail you can indulge in, with </w:t>
      </w:r>
      <w:r w:rsidRPr="00272BCD">
        <w:rPr>
          <w:rFonts w:ascii="Garamond" w:hAnsi="Garamond"/>
        </w:rPr>
        <w:t xml:space="preserve">lemon, grapefruit peel, juniper berry, and cucumber </w:t>
      </w:r>
      <w:r w:rsidR="00272BCD" w:rsidRPr="00272BCD">
        <w:rPr>
          <w:rFonts w:ascii="Garamond" w:hAnsi="Garamond"/>
        </w:rPr>
        <w:t xml:space="preserve">notes </w:t>
      </w:r>
      <w:r w:rsidRPr="00272BCD">
        <w:rPr>
          <w:rFonts w:ascii="Garamond" w:hAnsi="Garamond"/>
        </w:rPr>
        <w:t>– this scent is the proverbial crisp white shirt of your wardrobe.</w:t>
      </w:r>
    </w:p>
    <w:p w14:paraId="7181AC37" w14:textId="77777777" w:rsidR="009C29D9" w:rsidRPr="00272BCD" w:rsidRDefault="009C29D9" w:rsidP="00962E4D">
      <w:pPr>
        <w:rPr>
          <w:rFonts w:ascii="Garamond" w:hAnsi="Garamond" w:cs="Century Gothic"/>
        </w:rPr>
      </w:pPr>
    </w:p>
    <w:p w14:paraId="6CBF3D98" w14:textId="3089CE08" w:rsidR="00C32FC5" w:rsidRPr="00155E86" w:rsidRDefault="00272BCD" w:rsidP="00962E4D">
      <w:pPr>
        <w:widowControl w:val="0"/>
        <w:autoSpaceDE w:val="0"/>
        <w:autoSpaceDN w:val="0"/>
        <w:adjustRightInd w:val="0"/>
        <w:rPr>
          <w:rFonts w:ascii="Garamond" w:hAnsi="Garamond" w:cs="Century Gothic"/>
          <w:i/>
          <w:iCs/>
        </w:rPr>
      </w:pPr>
      <w:r w:rsidRPr="00272BCD">
        <w:rPr>
          <w:rFonts w:ascii="Garamond" w:hAnsi="Garamond" w:cs="Century Gothic"/>
          <w:i/>
          <w:iCs/>
        </w:rPr>
        <w:t>Beauty</w:t>
      </w:r>
      <w:r w:rsidR="006E1716" w:rsidRPr="00272BCD">
        <w:rPr>
          <w:rFonts w:ascii="Garamond" w:hAnsi="Garamond" w:cs="Century Gothic"/>
          <w:i/>
          <w:iCs/>
        </w:rPr>
        <w:t xml:space="preserve"> Shortlist stated “</w:t>
      </w:r>
      <w:r w:rsidR="00C32FC5" w:rsidRPr="00272BCD">
        <w:rPr>
          <w:rFonts w:ascii="Garamond" w:hAnsi="Garamond" w:cs="Century Gothic"/>
          <w:i/>
          <w:iCs/>
        </w:rPr>
        <w:t>A sparkling debut in 2016 and now BEST FRAGRANCE WINNER for 2017, niche perfume house Art de Parfum’s intriguing yet easy-to-wear twist on juniper, grapefruit, vetiver and cucumber made Gin &amp; Tonic our pick of the year. Spot-on for spring’s brighter days and the warm evenings heading our way, we’ll be wearing this delightful</w:t>
      </w:r>
      <w:r w:rsidR="006E1716" w:rsidRPr="00272BCD">
        <w:rPr>
          <w:rFonts w:ascii="Garamond" w:hAnsi="Garamond" w:cs="Century Gothic"/>
          <w:i/>
          <w:iCs/>
        </w:rPr>
        <w:t>ly modern newcomer all summer</w:t>
      </w:r>
      <w:r w:rsidR="00155E86">
        <w:rPr>
          <w:rFonts w:ascii="Garamond" w:hAnsi="Garamond" w:cs="Century Gothic"/>
          <w:i/>
          <w:iCs/>
        </w:rPr>
        <w:t xml:space="preserve"> ….. </w:t>
      </w:r>
      <w:r w:rsidR="00C32FC5" w:rsidRPr="00272BCD">
        <w:rPr>
          <w:rFonts w:ascii="Garamond" w:hAnsi="Garamond" w:cs="Century Gothic"/>
          <w:i/>
          <w:iCs/>
        </w:rPr>
        <w:t>one of the most mod</w:t>
      </w:r>
      <w:r w:rsidR="006E1716" w:rsidRPr="00272BCD">
        <w:rPr>
          <w:rFonts w:ascii="Garamond" w:hAnsi="Garamond" w:cs="Century Gothic"/>
          <w:i/>
          <w:iCs/>
        </w:rPr>
        <w:t>ern and notable scents of 2017.”</w:t>
      </w:r>
    </w:p>
    <w:p w14:paraId="43D84F4B" w14:textId="77777777" w:rsidR="006E1716" w:rsidRPr="00272BCD" w:rsidRDefault="006E1716" w:rsidP="00962E4D">
      <w:pPr>
        <w:widowControl w:val="0"/>
        <w:autoSpaceDE w:val="0"/>
        <w:autoSpaceDN w:val="0"/>
        <w:adjustRightInd w:val="0"/>
        <w:rPr>
          <w:rFonts w:ascii="Garamond" w:hAnsi="Garamond" w:cs="Century Gothic"/>
        </w:rPr>
      </w:pPr>
    </w:p>
    <w:p w14:paraId="3C746C6D" w14:textId="2321D0AF" w:rsidR="00C766F2" w:rsidRPr="00962E4D" w:rsidRDefault="00C32FC5" w:rsidP="00962E4D">
      <w:pPr>
        <w:widowControl w:val="0"/>
        <w:autoSpaceDE w:val="0"/>
        <w:autoSpaceDN w:val="0"/>
        <w:adjustRightInd w:val="0"/>
        <w:rPr>
          <w:rFonts w:ascii="Garamond" w:hAnsi="Garamond" w:cs="Century Gothic"/>
          <w:color w:val="353535"/>
        </w:rPr>
      </w:pPr>
      <w:r w:rsidRPr="002347F1">
        <w:rPr>
          <w:rFonts w:ascii="Garamond" w:hAnsi="Garamond" w:cs="Century Gothic"/>
          <w:iCs/>
          <w:color w:val="353535"/>
        </w:rPr>
        <w:t>To see the complete 2017 International Beauty Shortlist Awards winners list,</w:t>
      </w:r>
      <w:r w:rsidR="002347F1">
        <w:rPr>
          <w:rFonts w:ascii="Garamond" w:hAnsi="Garamond" w:cs="Century Gothic"/>
          <w:iCs/>
          <w:color w:val="353535"/>
        </w:rPr>
        <w:t xml:space="preserve"> please</w:t>
      </w:r>
      <w:r w:rsidRPr="002347F1">
        <w:rPr>
          <w:rFonts w:ascii="Garamond" w:hAnsi="Garamond" w:cs="Century Gothic"/>
          <w:iCs/>
          <w:color w:val="353535"/>
        </w:rPr>
        <w:t xml:space="preserve"> click </w:t>
      </w:r>
      <w:hyperlink r:id="rId9" w:history="1">
        <w:r w:rsidRPr="002347F1">
          <w:rPr>
            <w:rFonts w:ascii="Garamond" w:hAnsi="Garamond" w:cs="Century Gothic"/>
            <w:bCs/>
            <w:iCs/>
            <w:color w:val="DCA10D"/>
          </w:rPr>
          <w:t>here</w:t>
        </w:r>
      </w:hyperlink>
      <w:r w:rsidR="00962E4D">
        <w:rPr>
          <w:rFonts w:ascii="Garamond" w:hAnsi="Garamond" w:cs="Century Gothic"/>
          <w:color w:val="353535"/>
        </w:rPr>
        <w:t xml:space="preserve">.  </w:t>
      </w:r>
      <w:r w:rsidR="00316139" w:rsidRPr="00272BCD">
        <w:rPr>
          <w:rFonts w:ascii="Garamond" w:hAnsi="Garamond"/>
        </w:rPr>
        <w:t>All</w:t>
      </w:r>
      <w:r w:rsidR="00C766F2" w:rsidRPr="00272BCD">
        <w:rPr>
          <w:rFonts w:ascii="Garamond" w:hAnsi="Garamond"/>
        </w:rPr>
        <w:t xml:space="preserve"> Art de Parfum fragrances </w:t>
      </w:r>
      <w:r w:rsidR="00316139" w:rsidRPr="00272BCD">
        <w:rPr>
          <w:rFonts w:ascii="Garamond" w:hAnsi="Garamond"/>
        </w:rPr>
        <w:t xml:space="preserve">can be purchased </w:t>
      </w:r>
      <w:r w:rsidR="00C766F2" w:rsidRPr="00272BCD">
        <w:rPr>
          <w:rFonts w:ascii="Garamond" w:hAnsi="Garamond"/>
        </w:rPr>
        <w:t xml:space="preserve">directly through the website at </w:t>
      </w:r>
      <w:hyperlink r:id="rId10" w:history="1">
        <w:r w:rsidR="00962E4D" w:rsidRPr="00962E4D">
          <w:rPr>
            <w:rStyle w:val="Lienhypertexte"/>
            <w:rFonts w:ascii="Garamond" w:hAnsi="Garamond"/>
          </w:rPr>
          <w:t>http://www.artdeparfum.com</w:t>
        </w:r>
      </w:hyperlink>
      <w:r w:rsidR="00C766F2" w:rsidRPr="00272BCD">
        <w:rPr>
          <w:rFonts w:ascii="Garamond" w:hAnsi="Garamond"/>
        </w:rPr>
        <w:t xml:space="preserve">, and shipping is free to all UK mainland addresses. The Art de Parfum fragrances are all extraits de Parfum (20-40% concentrated perfume oils) and cost £108 per 50mls. </w:t>
      </w:r>
    </w:p>
    <w:p w14:paraId="344A34B6" w14:textId="77777777" w:rsidR="002347F1" w:rsidRDefault="002347F1" w:rsidP="00962E4D">
      <w:pPr>
        <w:rPr>
          <w:rFonts w:ascii="Garamond" w:hAnsi="Garamond"/>
        </w:rPr>
      </w:pPr>
    </w:p>
    <w:p w14:paraId="59705CF9" w14:textId="496CBDA7" w:rsidR="00C766F2" w:rsidRPr="00CA784D" w:rsidRDefault="002347F1" w:rsidP="00962E4D">
      <w:pPr>
        <w:rPr>
          <w:rFonts w:ascii="Garamond" w:hAnsi="Garamond"/>
          <w:b/>
        </w:rPr>
      </w:pPr>
      <w:r w:rsidRPr="00CA784D">
        <w:rPr>
          <w:rFonts w:ascii="Garamond" w:hAnsi="Garamond"/>
          <w:b/>
        </w:rPr>
        <w:t xml:space="preserve">Art de Parfum will be showcasing their full of range of parfums at </w:t>
      </w:r>
      <w:r w:rsidR="00962E4D" w:rsidRPr="00CA784D">
        <w:rPr>
          <w:rFonts w:ascii="Garamond" w:hAnsi="Garamond"/>
          <w:b/>
        </w:rPr>
        <w:t xml:space="preserve">the prestigious </w:t>
      </w:r>
      <w:r w:rsidRPr="00CA784D">
        <w:rPr>
          <w:rFonts w:ascii="Garamond" w:hAnsi="Garamond"/>
          <w:b/>
        </w:rPr>
        <w:t>E</w:t>
      </w:r>
      <w:r w:rsidR="007C520A" w:rsidRPr="00CA784D">
        <w:rPr>
          <w:rFonts w:ascii="Garamond" w:hAnsi="Garamond"/>
          <w:b/>
        </w:rPr>
        <w:t>sxense in Milan from 23</w:t>
      </w:r>
      <w:r w:rsidR="007C520A" w:rsidRPr="00CA784D">
        <w:rPr>
          <w:rFonts w:ascii="Garamond" w:hAnsi="Garamond"/>
          <w:b/>
          <w:vertAlign w:val="superscript"/>
        </w:rPr>
        <w:t>rd</w:t>
      </w:r>
      <w:r w:rsidR="007C520A" w:rsidRPr="00CA784D">
        <w:rPr>
          <w:rFonts w:ascii="Garamond" w:hAnsi="Garamond"/>
          <w:b/>
        </w:rPr>
        <w:t xml:space="preserve"> to 26</w:t>
      </w:r>
      <w:r w:rsidR="007C520A" w:rsidRPr="00CA784D">
        <w:rPr>
          <w:rFonts w:ascii="Garamond" w:hAnsi="Garamond"/>
          <w:b/>
          <w:vertAlign w:val="superscript"/>
        </w:rPr>
        <w:t>th</w:t>
      </w:r>
      <w:r w:rsidR="007C520A" w:rsidRPr="00CA784D">
        <w:rPr>
          <w:rFonts w:ascii="Garamond" w:hAnsi="Garamond"/>
          <w:b/>
        </w:rPr>
        <w:t xml:space="preserve"> M</w:t>
      </w:r>
      <w:r w:rsidRPr="00CA784D">
        <w:rPr>
          <w:rFonts w:ascii="Garamond" w:hAnsi="Garamond"/>
          <w:b/>
        </w:rPr>
        <w:t>arch 2017</w:t>
      </w:r>
      <w:r w:rsidR="00962E4D" w:rsidRPr="00CA784D">
        <w:rPr>
          <w:rFonts w:ascii="Garamond" w:hAnsi="Garamond"/>
          <w:b/>
        </w:rPr>
        <w:t xml:space="preserve"> www.esxence.com.</w:t>
      </w:r>
    </w:p>
    <w:p w14:paraId="43E4C2EA" w14:textId="3212A3DE" w:rsidR="007C6A9C" w:rsidRPr="00272BCD" w:rsidRDefault="007C6A9C" w:rsidP="00962E4D">
      <w:pPr>
        <w:rPr>
          <w:rFonts w:ascii="Garamond" w:hAnsi="Garamond"/>
        </w:rPr>
      </w:pPr>
    </w:p>
    <w:p w14:paraId="6AB8D938" w14:textId="77777777" w:rsidR="00CA784D" w:rsidRPr="00CA784D" w:rsidRDefault="00D3595B" w:rsidP="00962E4D">
      <w:pPr>
        <w:rPr>
          <w:rFonts w:ascii="Garamond" w:hAnsi="Garamond"/>
          <w:b/>
        </w:rPr>
      </w:pPr>
      <w:r w:rsidRPr="00CA784D">
        <w:rPr>
          <w:rFonts w:ascii="Garamond" w:hAnsi="Garamond"/>
          <w:b/>
        </w:rPr>
        <w:t xml:space="preserve">Press: </w:t>
      </w:r>
    </w:p>
    <w:p w14:paraId="3A165DA8" w14:textId="50723BCB" w:rsidR="00C307D1" w:rsidRPr="00272BCD" w:rsidRDefault="00D3595B" w:rsidP="00962E4D">
      <w:pPr>
        <w:rPr>
          <w:rFonts w:ascii="Garamond" w:hAnsi="Garamond"/>
        </w:rPr>
      </w:pPr>
      <w:r w:rsidRPr="00272BCD">
        <w:rPr>
          <w:rFonts w:ascii="Garamond" w:hAnsi="Garamond"/>
        </w:rPr>
        <w:t xml:space="preserve">Sally Keeble </w:t>
      </w:r>
    </w:p>
    <w:p w14:paraId="0713B6EC" w14:textId="77777777" w:rsidR="00D3595B" w:rsidRPr="00272BCD" w:rsidRDefault="00D3595B" w:rsidP="00962E4D">
      <w:pPr>
        <w:rPr>
          <w:rFonts w:ascii="Garamond" w:hAnsi="Garamond"/>
        </w:rPr>
      </w:pPr>
      <w:r w:rsidRPr="00272BCD">
        <w:rPr>
          <w:rFonts w:ascii="Garamond" w:hAnsi="Garamond"/>
        </w:rPr>
        <w:t xml:space="preserve">Mercer Keeble PR </w:t>
      </w:r>
    </w:p>
    <w:p w14:paraId="1A5D3AC0" w14:textId="77777777" w:rsidR="00D3595B" w:rsidRPr="00272BCD" w:rsidRDefault="00D3595B" w:rsidP="00962E4D">
      <w:pPr>
        <w:rPr>
          <w:rFonts w:ascii="Garamond" w:hAnsi="Garamond"/>
        </w:rPr>
      </w:pPr>
      <w:r w:rsidRPr="00272BCD">
        <w:rPr>
          <w:rFonts w:ascii="Garamond" w:hAnsi="Garamond"/>
        </w:rPr>
        <w:t xml:space="preserve">E: </w:t>
      </w:r>
      <w:hyperlink r:id="rId11" w:history="1">
        <w:r w:rsidRPr="00272BCD">
          <w:rPr>
            <w:rStyle w:val="Lienhypertexte"/>
            <w:rFonts w:ascii="Garamond" w:hAnsi="Garamond"/>
          </w:rPr>
          <w:t>sally@mercerkeeblepr.com</w:t>
        </w:r>
      </w:hyperlink>
      <w:r w:rsidRPr="00272BCD">
        <w:rPr>
          <w:rFonts w:ascii="Garamond" w:hAnsi="Garamond"/>
        </w:rPr>
        <w:t xml:space="preserve"> </w:t>
      </w:r>
    </w:p>
    <w:p w14:paraId="05A3A860" w14:textId="77777777" w:rsidR="00D3595B" w:rsidRPr="00272BCD" w:rsidRDefault="00D3595B" w:rsidP="00962E4D">
      <w:pPr>
        <w:rPr>
          <w:rFonts w:ascii="Garamond" w:hAnsi="Garamond"/>
        </w:rPr>
      </w:pPr>
      <w:r w:rsidRPr="00272BCD">
        <w:rPr>
          <w:rFonts w:ascii="Garamond" w:hAnsi="Garamond"/>
        </w:rPr>
        <w:t>www.mercerkeeblepr.com</w:t>
      </w:r>
    </w:p>
    <w:p w14:paraId="727F2F6E" w14:textId="77777777" w:rsidR="00C766F2" w:rsidRPr="00272BCD" w:rsidRDefault="00C766F2" w:rsidP="00962E4D">
      <w:pPr>
        <w:rPr>
          <w:rFonts w:ascii="Garamond" w:hAnsi="Garamond"/>
        </w:rPr>
      </w:pPr>
    </w:p>
    <w:p w14:paraId="32E822C3" w14:textId="77777777" w:rsidR="007C6A9C" w:rsidRPr="00272BCD" w:rsidRDefault="007C6A9C" w:rsidP="00962E4D">
      <w:pPr>
        <w:rPr>
          <w:rFonts w:ascii="Garamond" w:hAnsi="Garamond"/>
        </w:rPr>
      </w:pPr>
    </w:p>
    <w:sectPr w:rsidR="007C6A9C" w:rsidRPr="00272BCD" w:rsidSect="00962E4D">
      <w:headerReference w:type="default" r:id="rId12"/>
      <w:pgSz w:w="12240" w:h="15840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01E48" w14:textId="77777777" w:rsidR="0048592C" w:rsidRDefault="0048592C" w:rsidP="004D495E">
      <w:r>
        <w:separator/>
      </w:r>
    </w:p>
  </w:endnote>
  <w:endnote w:type="continuationSeparator" w:id="0">
    <w:p w14:paraId="0338B882" w14:textId="77777777" w:rsidR="0048592C" w:rsidRDefault="0048592C" w:rsidP="004D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modern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46964" w14:textId="77777777" w:rsidR="0048592C" w:rsidRDefault="0048592C" w:rsidP="004D495E">
      <w:r>
        <w:separator/>
      </w:r>
    </w:p>
  </w:footnote>
  <w:footnote w:type="continuationSeparator" w:id="0">
    <w:p w14:paraId="5557B07B" w14:textId="77777777" w:rsidR="0048592C" w:rsidRDefault="0048592C" w:rsidP="004D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3BC3" w14:textId="6C6A09E3" w:rsidR="007C520A" w:rsidRDefault="007C520A" w:rsidP="00BD439C">
    <w:pPr>
      <w:pStyle w:val="En-tte"/>
      <w:jc w:val="center"/>
    </w:pPr>
    <w:r>
      <w:rPr>
        <w:noProof/>
        <w:lang w:val="fr-FR" w:eastAsia="fr-FR"/>
      </w:rPr>
      <w:drawing>
        <wp:inline distT="114300" distB="114300" distL="114300" distR="114300" wp14:anchorId="3B0A392F" wp14:editId="34B91035">
          <wp:extent cx="1306195" cy="1264708"/>
          <wp:effectExtent l="0" t="0" r="0" b="5715"/>
          <wp:docPr id="1" name="image01.png" descr="AdP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AdP LOGO.png"/>
                  <pic:cNvPicPr preferRelativeResize="0"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613" cy="1265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31A01"/>
    <w:multiLevelType w:val="hybridMultilevel"/>
    <w:tmpl w:val="24EA67D8"/>
    <w:lvl w:ilvl="0" w:tplc="07FCBE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E7"/>
    <w:rsid w:val="00070B82"/>
    <w:rsid w:val="000A178A"/>
    <w:rsid w:val="0011060A"/>
    <w:rsid w:val="00130A51"/>
    <w:rsid w:val="001436C5"/>
    <w:rsid w:val="001469BE"/>
    <w:rsid w:val="00155E86"/>
    <w:rsid w:val="00203510"/>
    <w:rsid w:val="002347F1"/>
    <w:rsid w:val="00272BCD"/>
    <w:rsid w:val="002D086D"/>
    <w:rsid w:val="00316139"/>
    <w:rsid w:val="00346153"/>
    <w:rsid w:val="003C2F35"/>
    <w:rsid w:val="0048592C"/>
    <w:rsid w:val="004B56EB"/>
    <w:rsid w:val="004D495E"/>
    <w:rsid w:val="004D6293"/>
    <w:rsid w:val="00686C9E"/>
    <w:rsid w:val="006C0CFE"/>
    <w:rsid w:val="006E1716"/>
    <w:rsid w:val="00727238"/>
    <w:rsid w:val="007C520A"/>
    <w:rsid w:val="007C6A9C"/>
    <w:rsid w:val="007D0550"/>
    <w:rsid w:val="008014E9"/>
    <w:rsid w:val="008D5DE7"/>
    <w:rsid w:val="00931109"/>
    <w:rsid w:val="00962E4D"/>
    <w:rsid w:val="009A1FCA"/>
    <w:rsid w:val="009C29D9"/>
    <w:rsid w:val="009F39FB"/>
    <w:rsid w:val="00AB0FF6"/>
    <w:rsid w:val="00B718BF"/>
    <w:rsid w:val="00BD439C"/>
    <w:rsid w:val="00C307D1"/>
    <w:rsid w:val="00C32FC5"/>
    <w:rsid w:val="00C766F2"/>
    <w:rsid w:val="00CA784D"/>
    <w:rsid w:val="00CC1C41"/>
    <w:rsid w:val="00D0316D"/>
    <w:rsid w:val="00D31C94"/>
    <w:rsid w:val="00D3595B"/>
    <w:rsid w:val="00F45816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646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C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436C5"/>
  </w:style>
  <w:style w:type="paragraph" w:customStyle="1" w:styleId="Default">
    <w:name w:val="Default"/>
    <w:rsid w:val="001436C5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Arial Unicode MS" w:hAnsi="Helvetica" w:cs="Arial Unicode MS"/>
      <w:color w:val="000000"/>
      <w:bdr w:val="nil"/>
    </w:rPr>
  </w:style>
  <w:style w:type="character" w:styleId="Lienhypertexte">
    <w:name w:val="Hyperlink"/>
    <w:basedOn w:val="Policepardfaut"/>
    <w:uiPriority w:val="99"/>
    <w:unhideWhenUsed/>
    <w:rsid w:val="00D359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4615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D49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D49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49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D43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D439C"/>
  </w:style>
  <w:style w:type="paragraph" w:styleId="Pieddepage">
    <w:name w:val="footer"/>
    <w:basedOn w:val="Normal"/>
    <w:link w:val="PieddepageCar"/>
    <w:uiPriority w:val="99"/>
    <w:unhideWhenUsed/>
    <w:rsid w:val="00BD43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39C"/>
  </w:style>
  <w:style w:type="paragraph" w:styleId="Textedebulles">
    <w:name w:val="Balloon Text"/>
    <w:basedOn w:val="Normal"/>
    <w:link w:val="TextedebullesCar"/>
    <w:uiPriority w:val="99"/>
    <w:semiHidden/>
    <w:unhideWhenUsed/>
    <w:rsid w:val="00BD439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ly@mercerkeeblep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tdeparf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beautyshortlist.com/2017/03/02/2017-beauty-shortlist-awards-this-years-winners-the-complete-listing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8489-0BF9-4599-A768-1FDF9888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2085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Sire Fabienne</cp:lastModifiedBy>
  <cp:revision>2</cp:revision>
  <dcterms:created xsi:type="dcterms:W3CDTF">2017-04-05T15:56:00Z</dcterms:created>
  <dcterms:modified xsi:type="dcterms:W3CDTF">2017-04-05T15:56:00Z</dcterms:modified>
</cp:coreProperties>
</file>